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ENG 451 Library Research Worksheet</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Your Name:</w:t>
      </w:r>
    </w:p>
    <w:p w:rsidR="00000000" w:rsidDel="00000000" w:rsidP="00000000" w:rsidRDefault="00000000" w:rsidRPr="00000000">
      <w:pPr>
        <w:contextualSpacing w:val="0"/>
      </w:pPr>
      <w:r w:rsidDel="00000000" w:rsidR="00000000" w:rsidRPr="00000000">
        <w:rPr>
          <w:rtl w:val="0"/>
        </w:rPr>
      </w:r>
    </w:p>
    <w:tbl>
      <w:tblPr>
        <w:tblStyle w:val="Table1"/>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rtl w:val="0"/>
              </w:rPr>
              <w:t xml:space="preserve">1. Brainstorm! </w:t>
            </w:r>
            <w:r w:rsidDel="00000000" w:rsidR="00000000" w:rsidRPr="00000000">
              <w:rPr>
                <w:rFonts w:ascii="Calibri" w:cs="Calibri" w:eastAsia="Calibri" w:hAnsi="Calibri"/>
                <w:rtl w:val="0"/>
              </w:rPr>
              <w:t xml:space="preserve">Write down your search term ideas.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
        <w:bidi w:val="0"/>
        <w:tblW w:w="10755.0" w:type="dxa"/>
        <w:jc w:val="left"/>
        <w:tblInd w:w="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55"/>
        <w:tblGridChange w:id="0">
          <w:tblGrid>
            <w:gridCol w:w="10755"/>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Research Question! </w:t>
            </w:r>
            <w:r w:rsidDel="00000000" w:rsidR="00000000" w:rsidRPr="00000000">
              <w:rPr>
                <w:rFonts w:ascii="Calibri" w:cs="Calibri" w:eastAsia="Calibri" w:hAnsi="Calibri"/>
                <w:rtl w:val="0"/>
              </w:rPr>
              <w:t xml:space="preserve">Talk to your neighbor, and then write down one question or hypothesis that you have about your topic.</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3"/>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rtl w:val="0"/>
              </w:rPr>
              <w:t xml:space="preserve">2. Topic Exploration!</w:t>
            </w:r>
            <w:r w:rsidDel="00000000" w:rsidR="00000000" w:rsidRPr="00000000">
              <w:rPr>
                <w:rFonts w:ascii="Calibri" w:cs="Calibri" w:eastAsia="Calibri" w:hAnsi="Calibri"/>
                <w:rtl w:val="0"/>
              </w:rPr>
              <w:t xml:space="preserve"> Consult the Victorian London Dictionary for 19th Century language, contemporary culture and history, and literary terms. Write down some additional words that you discover, to add to your above list of search term ideas. </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4"/>
        <w:bidi w:val="0"/>
        <w:tblW w:w="10800.0" w:type="dxa"/>
        <w:jc w:val="lef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3600"/>
        <w:gridCol w:w="3600"/>
        <w:gridCol w:w="3600"/>
        <w:tblGridChange w:id="0">
          <w:tblGrid>
            <w:gridCol w:w="3600"/>
            <w:gridCol w:w="3600"/>
            <w:gridCol w:w="3600"/>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b w:val="1"/>
                <w:color w:val="666666"/>
                <w:rtl w:val="0"/>
              </w:rPr>
              <w:t xml:space="preserve">Where to Find Articles on Victorian Literary Criticism</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b w:val="1"/>
                <w:color w:val="666666"/>
                <w:rtl w:val="0"/>
              </w:rPr>
              <w:t xml:space="preserve">Where to Find Victorian Newspapers</w:t>
            </w:r>
          </w:p>
          <w:p w:rsidR="00000000" w:rsidDel="00000000" w:rsidP="00000000" w:rsidRDefault="00000000" w:rsidRPr="00000000">
            <w:pPr>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b w:val="1"/>
                <w:color w:val="666666"/>
                <w:rtl w:val="0"/>
              </w:rPr>
              <w:t xml:space="preserve">Cited Reference Searching AKA </w:t>
            </w:r>
          </w:p>
          <w:p w:rsidR="00000000" w:rsidDel="00000000" w:rsidP="00000000" w:rsidRDefault="00000000" w:rsidRPr="00000000">
            <w:pPr>
              <w:contextualSpacing w:val="0"/>
            </w:pPr>
            <w:r w:rsidDel="00000000" w:rsidR="00000000" w:rsidRPr="00000000">
              <w:rPr>
                <w:rFonts w:ascii="Calibri" w:cs="Calibri" w:eastAsia="Calibri" w:hAnsi="Calibri"/>
                <w:b w:val="1"/>
                <w:color w:val="666666"/>
                <w:rtl w:val="0"/>
              </w:rPr>
              <w:t xml:space="preserve">“How do I find more good stuff”?</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color w:val="666666"/>
                <w:rtl w:val="0"/>
              </w:rPr>
              <w:t xml:space="preserve">JSTOR</w:t>
            </w:r>
          </w:p>
          <w:p w:rsidR="00000000" w:rsidDel="00000000" w:rsidP="00000000" w:rsidRDefault="00000000" w:rsidRPr="00000000">
            <w:pPr>
              <w:contextualSpacing w:val="0"/>
            </w:pPr>
            <w:r w:rsidDel="00000000" w:rsidR="00000000" w:rsidRPr="00000000">
              <w:rPr>
                <w:rFonts w:ascii="Calibri" w:cs="Calibri" w:eastAsia="Calibri" w:hAnsi="Calibri"/>
                <w:color w:val="666666"/>
                <w:rtl w:val="0"/>
              </w:rPr>
              <w:t xml:space="preserve">Project Muse</w:t>
            </w:r>
          </w:p>
          <w:p w:rsidR="00000000" w:rsidDel="00000000" w:rsidP="00000000" w:rsidRDefault="00000000" w:rsidRPr="00000000">
            <w:pPr>
              <w:contextualSpacing w:val="0"/>
            </w:pPr>
            <w:r w:rsidDel="00000000" w:rsidR="00000000" w:rsidRPr="00000000">
              <w:rPr>
                <w:rFonts w:ascii="Calibri" w:cs="Calibri" w:eastAsia="Calibri" w:hAnsi="Calibri"/>
                <w:color w:val="666666"/>
                <w:rtl w:val="0"/>
              </w:rPr>
              <w:t xml:space="preserve">MLA Intl Bibliography</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color w:val="666666"/>
                <w:rtl w:val="0"/>
              </w:rPr>
              <w:t xml:space="preserve">The Times of London Digital Archive</w:t>
            </w:r>
          </w:p>
          <w:p w:rsidR="00000000" w:rsidDel="00000000" w:rsidP="00000000" w:rsidRDefault="00000000" w:rsidRPr="00000000">
            <w:pPr>
              <w:contextualSpacing w:val="0"/>
            </w:pPr>
            <w:r w:rsidDel="00000000" w:rsidR="00000000" w:rsidRPr="00000000">
              <w:rPr>
                <w:rFonts w:ascii="Calibri" w:cs="Calibri" w:eastAsia="Calibri" w:hAnsi="Calibri"/>
                <w:color w:val="666666"/>
                <w:rtl w:val="0"/>
              </w:rPr>
              <w:t xml:space="preserve">Historical Abstracts</w:t>
            </w:r>
          </w:p>
          <w:p w:rsidR="00000000" w:rsidDel="00000000" w:rsidP="00000000" w:rsidRDefault="00000000" w:rsidRPr="00000000">
            <w:pPr>
              <w:contextualSpacing w:val="0"/>
            </w:pPr>
            <w:r w:rsidDel="00000000" w:rsidR="00000000" w:rsidRPr="00000000">
              <w:rPr>
                <w:rFonts w:ascii="Calibri" w:cs="Calibri" w:eastAsia="Calibri" w:hAnsi="Calibri"/>
                <w:color w:val="666666"/>
                <w:rtl w:val="0"/>
              </w:rPr>
              <w:t xml:space="preserve">NYTimes Historical</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color w:val="666666"/>
                <w:rtl w:val="0"/>
              </w:rPr>
              <w:t xml:space="preserve">Google Scholar - articles, authors</w:t>
            </w:r>
          </w:p>
          <w:p w:rsidR="00000000" w:rsidDel="00000000" w:rsidP="00000000" w:rsidRDefault="00000000" w:rsidRPr="00000000">
            <w:pPr>
              <w:contextualSpacing w:val="0"/>
            </w:pPr>
            <w:r w:rsidDel="00000000" w:rsidR="00000000" w:rsidRPr="00000000">
              <w:rPr>
                <w:rFonts w:ascii="Calibri" w:cs="Calibri" w:eastAsia="Calibri" w:hAnsi="Calibri"/>
                <w:color w:val="666666"/>
                <w:rtl w:val="0"/>
              </w:rPr>
              <w:t xml:space="preserve">WorldCat - books, newspapers</w:t>
            </w:r>
          </w:p>
          <w:p w:rsidR="00000000" w:rsidDel="00000000" w:rsidP="00000000" w:rsidRDefault="00000000" w:rsidRPr="00000000">
            <w:pPr>
              <w:contextualSpacing w:val="0"/>
            </w:pPr>
            <w:r w:rsidDel="00000000" w:rsidR="00000000" w:rsidRPr="00000000">
              <w:rPr>
                <w:rFonts w:ascii="Calibri" w:cs="Calibri" w:eastAsia="Calibri" w:hAnsi="Calibri"/>
                <w:color w:val="666666"/>
                <w:rtl w:val="0"/>
              </w:rPr>
              <w:t xml:space="preserve">Journals - articles </w:t>
            </w:r>
          </w:p>
          <w:p w:rsidR="00000000" w:rsidDel="00000000" w:rsidP="00000000" w:rsidRDefault="00000000" w:rsidRPr="00000000">
            <w:pPr>
              <w:contextualSpacing w:val="0"/>
            </w:pPr>
            <w:r w:rsidDel="00000000" w:rsidR="00000000" w:rsidRPr="00000000">
              <w:rPr>
                <w:rFonts w:ascii="Calibri" w:cs="Calibri" w:eastAsia="Calibri" w:hAnsi="Calibri"/>
                <w:color w:val="666666"/>
                <w:rtl w:val="0"/>
              </w:rPr>
              <w:t xml:space="preserve">Discovery Search - kitchen sink</w:t>
            </w:r>
          </w:p>
        </w:tc>
      </w:tr>
    </w:tbl>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3. Articles! </w:t>
      </w:r>
      <w:r w:rsidDel="00000000" w:rsidR="00000000" w:rsidRPr="00000000">
        <w:rPr>
          <w:rFonts w:ascii="Calibri" w:cs="Calibri" w:eastAsia="Calibri" w:hAnsi="Calibri"/>
          <w:rtl w:val="0"/>
        </w:rPr>
        <w:t xml:space="preserve">Fill out a row in this section of the worksheet for every article that you find which is relevant to your research topic.</w:t>
      </w:r>
    </w:p>
    <w:tbl>
      <w:tblPr>
        <w:tblStyle w:val="Table5"/>
        <w:bidi w:val="0"/>
        <w:tblW w:w="107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85"/>
        <w:gridCol w:w="2805"/>
        <w:gridCol w:w="2130"/>
        <w:gridCol w:w="1380"/>
        <w:gridCol w:w="2370"/>
        <w:tblGridChange w:id="0">
          <w:tblGrid>
            <w:gridCol w:w="2085"/>
            <w:gridCol w:w="2805"/>
            <w:gridCol w:w="2130"/>
            <w:gridCol w:w="1380"/>
            <w:gridCol w:w="237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Search Terms Used </w:t>
            </w:r>
            <w:r w:rsidDel="00000000" w:rsidR="00000000" w:rsidRPr="00000000">
              <w:rPr>
                <w:rFonts w:ascii="Calibri" w:cs="Calibri" w:eastAsia="Calibri" w:hAnsi="Calibri"/>
                <w:b w:val="1"/>
                <w:i w:val="1"/>
                <w:rtl w:val="0"/>
              </w:rPr>
              <w:t xml:space="preserve">by You</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Subject Terms, Topical Subjects, Keywords Used </w:t>
            </w:r>
            <w:r w:rsidDel="00000000" w:rsidR="00000000" w:rsidRPr="00000000">
              <w:rPr>
                <w:rFonts w:ascii="Calibri" w:cs="Calibri" w:eastAsia="Calibri" w:hAnsi="Calibri"/>
                <w:b w:val="1"/>
                <w:i w:val="1"/>
                <w:rtl w:val="0"/>
              </w:rPr>
              <w:t xml:space="preserve">by the Database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Title of the Article, Author, Date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Title of the Journal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Work referenced in the bibliography that you need to look up! Include title, author and year if you can.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Why is this article significant?</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What questions do you have about this article?</w:t>
            </w:r>
          </w:p>
        </w:tc>
        <w:tc>
          <w:tcPr>
            <w:gridSpan w:val="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Why did the author write this article?</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4. Newspapers! </w:t>
      </w:r>
      <w:r w:rsidDel="00000000" w:rsidR="00000000" w:rsidRPr="00000000">
        <w:rPr>
          <w:rFonts w:ascii="Calibri" w:cs="Calibri" w:eastAsia="Calibri" w:hAnsi="Calibri"/>
          <w:rtl w:val="0"/>
        </w:rPr>
        <w:t xml:space="preserve">Fill out a row in this section of the worksheet for every newspaper article that you find which is relevant to your research topic.</w:t>
      </w:r>
    </w:p>
    <w:tbl>
      <w:tblPr>
        <w:tblStyle w:val="Table6"/>
        <w:bidi w:val="0"/>
        <w:tblW w:w="107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3330"/>
        <w:gridCol w:w="2130"/>
        <w:gridCol w:w="1500"/>
        <w:gridCol w:w="2250"/>
        <w:tblGridChange w:id="0">
          <w:tblGrid>
            <w:gridCol w:w="1560"/>
            <w:gridCol w:w="3330"/>
            <w:gridCol w:w="2130"/>
            <w:gridCol w:w="1500"/>
            <w:gridCol w:w="225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Search Terms Used </w:t>
            </w:r>
            <w:r w:rsidDel="00000000" w:rsidR="00000000" w:rsidRPr="00000000">
              <w:rPr>
                <w:rFonts w:ascii="Calibri" w:cs="Calibri" w:eastAsia="Calibri" w:hAnsi="Calibri"/>
                <w:b w:val="1"/>
                <w:i w:val="1"/>
                <w:rtl w:val="0"/>
              </w:rPr>
              <w:t xml:space="preserve">by You</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Subject Terms, Topical Subjects, Keywords Used </w:t>
            </w:r>
            <w:r w:rsidDel="00000000" w:rsidR="00000000" w:rsidRPr="00000000">
              <w:rPr>
                <w:rFonts w:ascii="Calibri" w:cs="Calibri" w:eastAsia="Calibri" w:hAnsi="Calibri"/>
                <w:b w:val="1"/>
                <w:i w:val="1"/>
                <w:rtl w:val="0"/>
              </w:rPr>
              <w:t xml:space="preserve">by the Database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Title of the Article, Author, Date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Title of the Newspaper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Work referenced in the text that you need to look up! Include title, author and year if you can.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Why is this article significant?</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What questions do you have about this article?</w:t>
            </w:r>
          </w:p>
        </w:tc>
        <w:tc>
          <w:tcPr>
            <w:gridSpan w:val="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Why did the author write this article?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5. Cited Reference Searching! </w:t>
      </w:r>
      <w:r w:rsidDel="00000000" w:rsidR="00000000" w:rsidRPr="00000000">
        <w:rPr>
          <w:rFonts w:ascii="Calibri" w:cs="Calibri" w:eastAsia="Calibri" w:hAnsi="Calibri"/>
          <w:rtl w:val="0"/>
        </w:rPr>
        <w:t xml:space="preserve">You got this! Use the works that you found previously to help you find </w:t>
      </w:r>
      <w:r w:rsidDel="00000000" w:rsidR="00000000" w:rsidRPr="00000000">
        <w:rPr>
          <w:rFonts w:ascii="Calibri" w:cs="Calibri" w:eastAsia="Calibri" w:hAnsi="Calibri"/>
          <w:i w:val="1"/>
          <w:rtl w:val="0"/>
        </w:rPr>
        <w:t xml:space="preserve">new </w:t>
      </w:r>
      <w:r w:rsidDel="00000000" w:rsidR="00000000" w:rsidRPr="00000000">
        <w:rPr>
          <w:rFonts w:ascii="Calibri" w:cs="Calibri" w:eastAsia="Calibri" w:hAnsi="Calibri"/>
          <w:rtl w:val="0"/>
        </w:rPr>
        <w:t xml:space="preserve">things to read. </w:t>
      </w:r>
    </w:p>
    <w:tbl>
      <w:tblPr>
        <w:tblStyle w:val="Table7"/>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2385"/>
        <w:gridCol w:w="2640"/>
        <w:gridCol w:w="1455"/>
        <w:gridCol w:w="2160"/>
        <w:tblGridChange w:id="0">
          <w:tblGrid>
            <w:gridCol w:w="2160"/>
            <w:gridCol w:w="2385"/>
            <w:gridCol w:w="2640"/>
            <w:gridCol w:w="1455"/>
            <w:gridCol w:w="2160"/>
          </w:tblGrid>
        </w:tblGridChange>
      </w:tblGrid>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Work referenced in the text or bibliography that you need to look up!</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Database(s) Used to Find the work.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How does this article relate to the other articles that you’ve read?</w:t>
            </w:r>
          </w:p>
        </w:tc>
        <w:tc>
          <w:tcPr>
            <w:gridSpan w:val="2"/>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New frameworks, modes of analysis, textual observation or literary theories that emerged from this article?</w:t>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Title: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Author:</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Year: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gridSpan w:val="2"/>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8"/>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2385"/>
        <w:gridCol w:w="2640"/>
        <w:gridCol w:w="1455"/>
        <w:gridCol w:w="2160"/>
        <w:tblGridChange w:id="0">
          <w:tblGrid>
            <w:gridCol w:w="2160"/>
            <w:gridCol w:w="2385"/>
            <w:gridCol w:w="2640"/>
            <w:gridCol w:w="1455"/>
            <w:gridCol w:w="2160"/>
          </w:tblGrid>
        </w:tblGridChange>
      </w:tblGrid>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Work referenced in the text or bibliography that you need to look up!</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Database(s) Used to Find the work.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How does this article relate to the other articles that you’ve read?</w:t>
            </w:r>
          </w:p>
        </w:tc>
        <w:tc>
          <w:tcPr>
            <w:gridSpan w:val="2"/>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New frameworks, modes of analysis, textual observation or literary theories that emerged from this article?</w:t>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Title: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Author:</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Year: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gridSpan w:val="2"/>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9"/>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2385"/>
        <w:gridCol w:w="2640"/>
        <w:gridCol w:w="1455"/>
        <w:gridCol w:w="2160"/>
        <w:tblGridChange w:id="0">
          <w:tblGrid>
            <w:gridCol w:w="2160"/>
            <w:gridCol w:w="2385"/>
            <w:gridCol w:w="2640"/>
            <w:gridCol w:w="1455"/>
            <w:gridCol w:w="2160"/>
          </w:tblGrid>
        </w:tblGridChange>
      </w:tblGrid>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Work referenced in the text or bibliography that you need to look up!</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Database(s) Used to Find the work.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How does this article relate to the other articles that you’ve read?</w:t>
            </w:r>
          </w:p>
        </w:tc>
        <w:tc>
          <w:tcPr>
            <w:gridSpan w:val="2"/>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New frameworks, modes of analysis, textual observation or literary theories that emerged from this article?</w:t>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Title: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Author:</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Year: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gridSpan w:val="2"/>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